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be42cd1cd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 PENSJON PK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c3997fa14d444f4a"/>
      <w:footerReference xmlns:r="http://schemas.openxmlformats.org/officeDocument/2006/relationships" w:type="default" r:id="R0212cc6c2b03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97fa14d444f4a" /><Relationship Type="http://schemas.openxmlformats.org/officeDocument/2006/relationships/footer" Target="/word/footer1.xml" Id="R0212cc6c2b0347c3" /></Relationships>
</file>