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94e6021a2e41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NES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Årnes,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 KOMMUNE</w:t>
      </w:r>
    </w:p>
    <w:sectPr>
      <w:headerReference xmlns:r="http://schemas.openxmlformats.org/officeDocument/2006/relationships" w:type="default" r:id="Ra6750f09cd634a4a"/>
      <w:footerReference xmlns:r="http://schemas.openxmlformats.org/officeDocument/2006/relationships" w:type="default" r:id="Rd780b688e3f343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 KOMMUNE   ·   Org.nr 938 679 088   ·   Rådhusgata 4   ·   2150 ÅRNES   ·   Tlf. 66 10 40 00   ·   postmottak@nes.kommune.no   ·   www.nes.kommune.no/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750f09cd634a4a" /><Relationship Type="http://schemas.openxmlformats.org/officeDocument/2006/relationships/footer" Target="/word/footer1.xml" Id="Rd780b688e3f3437b" /></Relationships>
</file>