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6a0e252c0446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 KOMMUNE</w:t>
      </w:r>
    </w:p>
    <w:sectPr>
      <w:headerReference xmlns:r="http://schemas.openxmlformats.org/officeDocument/2006/relationships" w:type="default" r:id="Ra2c807fdbdee4790"/>
      <w:footerReference xmlns:r="http://schemas.openxmlformats.org/officeDocument/2006/relationships" w:type="default" r:id="Rba2f0b3b6b0143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 KOMMUNE   ·   Org.nr 938 679 088   ·   Rådhusgata 4   ·   2150 ÅRNES   ·   Tlf. 66 10 40 00   ·   postmottak@nes.kommune.no   ·   www.nes.kommune.no/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c807fdbdee4790" /><Relationship Type="http://schemas.openxmlformats.org/officeDocument/2006/relationships/footer" Target="/word/footer1.xml" Id="Rba2f0b3b6b014387" /></Relationships>
</file>