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17807c45d44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ADB-SENTERET AS</w:t>
      </w:r>
    </w:p>
    <w:sectPr>
      <w:headerReference xmlns:r="http://schemas.openxmlformats.org/officeDocument/2006/relationships" w:type="default" r:id="Rb624c2b7a70346fc"/>
      <w:footerReference xmlns:r="http://schemas.openxmlformats.org/officeDocument/2006/relationships" w:type="default" r:id="Ra22433cd66db4e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ADB-SENTERET AS   ·   Org.nr 938 683 913   ·   Langgata 12   ·   4515 MANDAL   ·   Tlf. 38 27 17 50   ·   post@adb-senteret.no   ·   www.adb-senteret.no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ADB-SENTERET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24c2b7a70346fc" /><Relationship Type="http://schemas.openxmlformats.org/officeDocument/2006/relationships/footer" Target="/word/footer1.xml" Id="Ra22433cd66db4e54" /></Relationships>
</file>