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bc3186da9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26510dbc19464d5c"/>
      <w:footerReference xmlns:r="http://schemas.openxmlformats.org/officeDocument/2006/relationships" w:type="default" r:id="Re801d350070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10dbc19464d5c" /><Relationship Type="http://schemas.openxmlformats.org/officeDocument/2006/relationships/footer" Target="/word/footer1.xml" Id="Re801d3500709496b" /></Relationships>
</file>