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99a2396a0247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NESNA KOMMUNE</w:t>
      </w:r>
    </w:p>
    <w:sectPr>
      <w:headerReference xmlns:r="http://schemas.openxmlformats.org/officeDocument/2006/relationships" w:type="default" r:id="R6f294a6658e146c4"/>
      <w:footerReference xmlns:r="http://schemas.openxmlformats.org/officeDocument/2006/relationships" w:type="default" r:id="Re33ce3b5e6ec42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NESNA KOMMUNE   ·   Org.nr 939 600 515   ·   Movegen 24   ·   8700 NESNA   ·   Tlf. 75 06 70 00   ·   postmottak@nesna.kommune.no   ·   www.nesna.kommune.no/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94a6658e146c4" /><Relationship Type="http://schemas.openxmlformats.org/officeDocument/2006/relationships/footer" Target="/word/footer1.xml" Id="Re33ce3b5e6ec42eb" /></Relationships>
</file>