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852a4c047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450a2f64405e4ee9"/>
      <w:footerReference xmlns:r="http://schemas.openxmlformats.org/officeDocument/2006/relationships" w:type="default" r:id="R53d934ff5682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a2f64405e4ee9" /><Relationship Type="http://schemas.openxmlformats.org/officeDocument/2006/relationships/footer" Target="/word/footer1.xml" Id="R53d934ff568248f6" /></Relationships>
</file>