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ee3cd526b744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 EIGEDOM AS</w:t>
      </w:r>
    </w:p>
    <w:sectPr>
      <w:headerReference xmlns:r="http://schemas.openxmlformats.org/officeDocument/2006/relationships" w:type="default" r:id="R397f76890e304a8d"/>
      <w:footerReference xmlns:r="http://schemas.openxmlformats.org/officeDocument/2006/relationships" w:type="default" r:id="Rd44005a7089345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 EIGEDOM AS   ·   Org.nr 939 903 631   ·   Årdalsvegen 4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7f76890e304a8d" /><Relationship Type="http://schemas.openxmlformats.org/officeDocument/2006/relationships/footer" Target="/word/footer1.xml" Id="Rd44005a7089345ec" /></Relationships>
</file>