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9a12d822a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 INVEST AS</w:t>
      </w:r>
    </w:p>
    <w:sectPr>
      <w:headerReference xmlns:r="http://schemas.openxmlformats.org/officeDocument/2006/relationships" w:type="default" r:id="R83ac2135d70144b3"/>
      <w:footerReference xmlns:r="http://schemas.openxmlformats.org/officeDocument/2006/relationships" w:type="default" r:id="R249d70e380f64b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 INVEST AS   ·   Org.nr 940 071 119   ·   Rasmus Winderens vei 30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ac2135d70144b3" /><Relationship Type="http://schemas.openxmlformats.org/officeDocument/2006/relationships/footer" Target="/word/footer1.xml" Id="R249d70e380f64b6c" /></Relationships>
</file>