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52fecc311249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RINGERIKE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RINGERIKE KOMMUNE</w:t>
      </w:r>
    </w:p>
    <w:sectPr>
      <w:headerReference xmlns:r="http://schemas.openxmlformats.org/officeDocument/2006/relationships" w:type="default" r:id="R7a77acc059ea45f3"/>
      <w:footerReference xmlns:r="http://schemas.openxmlformats.org/officeDocument/2006/relationships" w:type="default" r:id="R12bf3c098a3a47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RINGERIKE KOMMUNE   ·   Org.nr 940 100 925   ·   Rådhuset, Osloveien 1   ·   3511 HØNEFOSS   ·   Tlf. 32 11 74 00   ·   postmottak@ringerike.kommune.no   ·   www.ringerike.kommune.no/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RINGERIKE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77acc059ea45f3" /><Relationship Type="http://schemas.openxmlformats.org/officeDocument/2006/relationships/footer" Target="/word/footer1.xml" Id="R12bf3c098a3a475b" /></Relationships>
</file>