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0f369b76a48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ARENDAL KOMMUNE.</w:t>
      </w:r>
    </w:p>
    <w:sectPr>
      <w:headerReference xmlns:r="http://schemas.openxmlformats.org/officeDocument/2006/relationships" w:type="default" r:id="Re95548f309f846f2"/>
      <w:footerReference xmlns:r="http://schemas.openxmlformats.org/officeDocument/2006/relationships" w:type="default" r:id="Re5b54ddcbfc8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5548f309f846f2" /><Relationship Type="http://schemas.openxmlformats.org/officeDocument/2006/relationships/footer" Target="/word/footer1.xml" Id="Re5b54ddcbfc84460" /></Relationships>
</file>