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1f81653c4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Vevelstad,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VEVELSTAD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VEVELSTAD KOMMUNE</w:t>
      </w:r>
    </w:p>
    <w:sectPr>
      <w:headerReference xmlns:r="http://schemas.openxmlformats.org/officeDocument/2006/relationships" w:type="default" r:id="Rf70764e3e4cb48b4"/>
      <w:footerReference xmlns:r="http://schemas.openxmlformats.org/officeDocument/2006/relationships" w:type="default" r:id="R9194b5c8cf91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VEVELSTAD KOMMUNE   ·   Org.nr 940 651 034   ·   Forvikveien 118   ·   8976 VEVELSTAD   ·   Tlf. 75 03 80 00   ·   post@vevelstad.kommune.no   ·   www.vevelstad.kommune.no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VEVELSTAD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764e3e4cb48b4" /><Relationship Type="http://schemas.openxmlformats.org/officeDocument/2006/relationships/footer" Target="/word/footer1.xml" Id="R9194b5c8cf9147d1" /></Relationships>
</file>