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be207a95d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624fd49cfbe847c6"/>
      <w:footerReference xmlns:r="http://schemas.openxmlformats.org/officeDocument/2006/relationships" w:type="default" r:id="R9d8b6fe1687b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fd49cfbe847c6" /><Relationship Type="http://schemas.openxmlformats.org/officeDocument/2006/relationships/footer" Target="/word/footer1.xml" Id="R9d8b6fe1687b4edc" /></Relationships>
</file>