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b349e3ac6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SYSTEM AS</w:t>
      </w:r>
    </w:p>
    <w:sectPr>
      <w:headerReference xmlns:r="http://schemas.openxmlformats.org/officeDocument/2006/relationships" w:type="default" r:id="R8feed0cd19aa4dbf"/>
      <w:footerReference xmlns:r="http://schemas.openxmlformats.org/officeDocument/2006/relationships" w:type="default" r:id="R7dd85ec05519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ed0cd19aa4dbf" /><Relationship Type="http://schemas.openxmlformats.org/officeDocument/2006/relationships/footer" Target="/word/footer1.xml" Id="R7dd85ec055194ebe" /></Relationships>
</file>