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6e0d25c01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AMBLE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AMBLE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677a654bc4d97"/>
      <w:footerReference xmlns:r="http://schemas.openxmlformats.org/officeDocument/2006/relationships" w:type="default" r:id="Re3e47ab6f3ff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677a654bc4d97" /><Relationship Type="http://schemas.openxmlformats.org/officeDocument/2006/relationships/footer" Target="/word/footer1.xml" Id="Re3e47ab6f3ff4061" /></Relationships>
</file>