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ab8204090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AMBLE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f2b983d709d24d7d"/>
      <w:footerReference xmlns:r="http://schemas.openxmlformats.org/officeDocument/2006/relationships" w:type="default" r:id="R37686cecc465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983d709d24d7d" /><Relationship Type="http://schemas.openxmlformats.org/officeDocument/2006/relationships/footer" Target="/word/footer1.xml" Id="R37686cecc4654851" /></Relationships>
</file>