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d0a9681c94c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KVIKK AS</w:t>
      </w:r>
    </w:p>
    <w:sectPr>
      <w:headerReference xmlns:r="http://schemas.openxmlformats.org/officeDocument/2006/relationships" w:type="default" r:id="Rf25b12d0e6814f32"/>
      <w:footerReference xmlns:r="http://schemas.openxmlformats.org/officeDocument/2006/relationships" w:type="default" r:id="Rdd4881d52717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KVIKK AS   ·   Org.nr 943 264 570   ·   7336 MELDAL   ·   Tlf. 72 49 74 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b12d0e6814f32" /><Relationship Type="http://schemas.openxmlformats.org/officeDocument/2006/relationships/footer" Target="/word/footer1.xml" Id="Rdd4881d527174b3a" /></Relationships>
</file>