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78eeac0d244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AVERØY REGNSKAPSLAG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AVERØY REGNSKAPSLAG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b50ba28b0c47af"/>
      <w:footerReference xmlns:r="http://schemas.openxmlformats.org/officeDocument/2006/relationships" w:type="default" r:id="R532f1e8abcd442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AVERØY REGNSKAPSLAG SA   ·   Org.nr 944 470 433   ·   Averøyveien 24   ·   6530 AVERØY   ·   Tlf. 71 51 76 60   ·   post@arl.no   ·   www.arl.no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AVERØY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50ba28b0c47af" /><Relationship Type="http://schemas.openxmlformats.org/officeDocument/2006/relationships/footer" Target="/word/footer1.xml" Id="R532f1e8abcd4421c" /></Relationships>
</file>