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1f27dba9e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GUOVDAGEAINNU SUOHKAN / KAUTOKEINO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Kautokeino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Kautokeino,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GUOVDAGEAINNU SUOHKAN / KAUTOKEINO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e85551cd24d98"/>
      <w:footerReference xmlns:r="http://schemas.openxmlformats.org/officeDocument/2006/relationships" w:type="default" r:id="R156c2c5f0225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e85551cd24d98" /><Relationship Type="http://schemas.openxmlformats.org/officeDocument/2006/relationships/footer" Target="/word/footer1.xml" Id="R156c2c5f022548b3" /></Relationships>
</file>