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0a6d4de49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DEVOLDS REGNSKAPSKONTOR AS</w:t>
      </w:r>
    </w:p>
    <w:sectPr>
      <w:headerReference xmlns:r="http://schemas.openxmlformats.org/officeDocument/2006/relationships" w:type="default" r:id="R0413788098f54e91"/>
      <w:footerReference xmlns:r="http://schemas.openxmlformats.org/officeDocument/2006/relationships" w:type="default" r:id="R1e2558767cd4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3788098f54e91" /><Relationship Type="http://schemas.openxmlformats.org/officeDocument/2006/relationships/footer" Target="/word/footer1.xml" Id="R1e2558767cd442d9" /></Relationships>
</file>