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36cebc33c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f759c3ceb48a2"/>
      <w:footerReference xmlns:r="http://schemas.openxmlformats.org/officeDocument/2006/relationships" w:type="default" r:id="R428eb1ab68a0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AS   ·   Org.nr 947 195 360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759c3ceb48a2" /><Relationship Type="http://schemas.openxmlformats.org/officeDocument/2006/relationships/footer" Target="/word/footer1.xml" Id="R428eb1ab68a04a01" /></Relationships>
</file>