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e233d2ff144b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SENTER MAT AS, org.nr 947 692 321,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SENTER MAT AS</w:t>
      </w:r>
    </w:p>
    <w:sectPr>
      <w:headerReference xmlns:r="http://schemas.openxmlformats.org/officeDocument/2006/relationships" w:type="default" r:id="R4e83c4320b794dd9"/>
      <w:footerReference xmlns:r="http://schemas.openxmlformats.org/officeDocument/2006/relationships" w:type="default" r:id="Rae8f747832f340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SENTER MAT AS   ·   Org.nr 947 692 321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SENTER MAT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83c4320b794dd9" /><Relationship Type="http://schemas.openxmlformats.org/officeDocument/2006/relationships/footer" Target="/word/footer1.xml" Id="Rae8f747832f34005" /></Relationships>
</file>