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bbc075800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bcca177e2451b"/>
      <w:footerReference xmlns:r="http://schemas.openxmlformats.org/officeDocument/2006/relationships" w:type="default" r:id="R4735ebb6cff6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bcca177e2451b" /><Relationship Type="http://schemas.openxmlformats.org/officeDocument/2006/relationships/footer" Target="/word/footer1.xml" Id="R4735ebb6cff64d7f" /></Relationships>
</file>