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87301ab63d40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311d95d4f14580"/>
      <w:footerReference xmlns:r="http://schemas.openxmlformats.org/officeDocument/2006/relationships" w:type="default" r:id="R3be46c02e9b843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TRIO REGNSKAP AS   ·   Org.nr 951 228 400   ·   Brynsengveien 2   ·   0667 OSLO   ·   Tlf. 22 63 88 00   ·   sorby@trioregnskapas.no   ·   trioregnskapas.no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311d95d4f14580" /><Relationship Type="http://schemas.openxmlformats.org/officeDocument/2006/relationships/footer" Target="/word/footer1.xml" Id="R3be46c02e9b8435f" /></Relationships>
</file>