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c75bb6ee3e4ba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STRØMMESTIFTELSEN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STRØMMESTIFTELSEN</w:t>
      </w:r>
    </w:p>
    <w:sectPr>
      <w:headerReference xmlns:r="http://schemas.openxmlformats.org/officeDocument/2006/relationships" w:type="default" r:id="R1e5f2c7b4b75412c"/>
      <w:footerReference xmlns:r="http://schemas.openxmlformats.org/officeDocument/2006/relationships" w:type="default" r:id="Re070a7bfcab245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STRØMMESTIFTELSEN   ·   Org.nr 952 002 139   ·   Tangen 8   ·   4608 KRISTIANSAND S   ·   Tlf. 38 12 75 00   ·   post@strommestiftelsen.no   ·   strommestiftelsen.no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STRØMMESTIFTELSEN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5f2c7b4b75412c" /><Relationship Type="http://schemas.openxmlformats.org/officeDocument/2006/relationships/footer" Target="/word/footer1.xml" Id="Re070a7bfcab2459f" /></Relationships>
</file>