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4b4a9bf53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COMBIMAT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eed25cc9a5834ffe"/>
      <w:footerReference xmlns:r="http://schemas.openxmlformats.org/officeDocument/2006/relationships" w:type="default" r:id="R3a01109d5dae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25cc9a5834ffe" /><Relationship Type="http://schemas.openxmlformats.org/officeDocument/2006/relationships/footer" Target="/word/footer1.xml" Id="R3a01109d5dae4c22" /></Relationships>
</file>