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45816afb8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102865c9851440b4"/>
      <w:footerReference xmlns:r="http://schemas.openxmlformats.org/officeDocument/2006/relationships" w:type="default" r:id="R1b8f8963d4bf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865c9851440b4" /><Relationship Type="http://schemas.openxmlformats.org/officeDocument/2006/relationships/footer" Target="/word/footer1.xml" Id="R1b8f8963d4bf49a5" /></Relationships>
</file>