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4c6d694a5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2bef9444e4bb3"/>
      <w:footerReference xmlns:r="http://schemas.openxmlformats.org/officeDocument/2006/relationships" w:type="default" r:id="R31000becc4ac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2bef9444e4bb3" /><Relationship Type="http://schemas.openxmlformats.org/officeDocument/2006/relationships/footer" Target="/word/footer1.xml" Id="R31000becc4ac4a9e" /></Relationships>
</file>