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680e22adf146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KOMMUNE</w:t>
      </w:r>
    </w:p>
    <w:sectPr>
      <w:headerReference xmlns:r="http://schemas.openxmlformats.org/officeDocument/2006/relationships" w:type="default" r:id="Rb3e9a76e21ba400d"/>
      <w:footerReference xmlns:r="http://schemas.openxmlformats.org/officeDocument/2006/relationships" w:type="default" r:id="Re3ac202f45824f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e9a76e21ba400d" /><Relationship Type="http://schemas.openxmlformats.org/officeDocument/2006/relationships/footer" Target="/word/footer1.xml" Id="Re3ac202f45824fd8" /></Relationships>
</file>