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a2202da02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SYKEHUSPERSONALETS VELFERDSLAG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SYKEHUSPERSONALETS VELFERDSLAG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cd3ed560d4f92"/>
      <w:footerReference xmlns:r="http://schemas.openxmlformats.org/officeDocument/2006/relationships" w:type="default" r:id="R3cce5bf35d0c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SYKEHUSPERSONALETS VELFERDSLAG SA   ·   Org.nr 955 131 851   ·   c/o Akershus Universitetssykehus HF, Sykehusveien 25   ·   1474 LØRENSKOG   ·   Tlf. 67 96 86 32   ·   eysteinn.hilmarsson@ahus.no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SYKEHUSPERSONALETS VELFERDSLAG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cd3ed560d4f92" /><Relationship Type="http://schemas.openxmlformats.org/officeDocument/2006/relationships/footer" Target="/word/footer1.xml" Id="R3cce5bf35d0c4969" /></Relationships>
</file>