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c9a85d2d3343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RØROSBANKEN RØROS SPAREBANK</w:t>
      </w:r>
    </w:p>
    <w:sectPr>
      <w:headerReference xmlns:r="http://schemas.openxmlformats.org/officeDocument/2006/relationships" w:type="default" r:id="R6e1bb7fdd4c741d4"/>
      <w:footerReference xmlns:r="http://schemas.openxmlformats.org/officeDocument/2006/relationships" w:type="default" r:id="Rf7b5fb5f452245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RØROSBANKEN RØROS SPAREBANK   ·   Org.nr 956 548 888   ·   Kjerkgata 1   ·   7374 RØROS   ·   Tlf. 72 40 90 00   ·   firmapost@rorosbanken.no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RØROSBANKEN RØROS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1bb7fdd4c741d4" /><Relationship Type="http://schemas.openxmlformats.org/officeDocument/2006/relationships/footer" Target="/word/footer1.xml" Id="Rf7b5fb5f45224550" /></Relationships>
</file>