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382eb5b66344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TOTALENTREPRISE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TOTALENTREPRISE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fcf421f4564f86"/>
      <w:footerReference xmlns:r="http://schemas.openxmlformats.org/officeDocument/2006/relationships" w:type="default" r:id="Rf6fc92c056c74e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TOTALENTREPRISE AS   ·   Org.nr 956 822 661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TOTALENTREPRISE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fcf421f4564f86" /><Relationship Type="http://schemas.openxmlformats.org/officeDocument/2006/relationships/footer" Target="/word/footer1.xml" Id="Rf6fc92c056c74eca" /></Relationships>
</file>