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64d4c9a68e42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ATLANTIS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ATLANTIS VEST AS</w:t>
      </w:r>
    </w:p>
    <w:sectPr>
      <w:headerReference xmlns:r="http://schemas.openxmlformats.org/officeDocument/2006/relationships" w:type="default" r:id="R7b16c21860254209"/>
      <w:footerReference xmlns:r="http://schemas.openxmlformats.org/officeDocument/2006/relationships" w:type="default" r:id="R6e2ff73d768c49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ATLANTIS VEST AS   ·   Org.nr 957 494 579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ATLANTIS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16c21860254209" /><Relationship Type="http://schemas.openxmlformats.org/officeDocument/2006/relationships/footer" Target="/word/footer1.xml" Id="R6e2ff73d768c4993" /></Relationships>
</file>