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1828ecd0f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304789be6e164ecb"/>
      <w:footerReference xmlns:r="http://schemas.openxmlformats.org/officeDocument/2006/relationships" w:type="default" r:id="R1894cfd656ea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789be6e164ecb" /><Relationship Type="http://schemas.openxmlformats.org/officeDocument/2006/relationships/footer" Target="/word/footer1.xml" Id="R1894cfd656ea4150" /></Relationships>
</file>