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87b5d22c7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CALCULO AS</w:t>
      </w:r>
    </w:p>
    <w:sectPr>
      <w:headerReference xmlns:r="http://schemas.openxmlformats.org/officeDocument/2006/relationships" w:type="default" r:id="R5b34ee9fdf0f4b44"/>
      <w:footerReference xmlns:r="http://schemas.openxmlformats.org/officeDocument/2006/relationships" w:type="default" r:id="R2c0ab8992797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CALCULO AS   ·   Org.nr 961 087 392   ·   Hjortestigen 20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4ee9fdf0f4b44" /><Relationship Type="http://schemas.openxmlformats.org/officeDocument/2006/relationships/footer" Target="/word/footer1.xml" Id="R2c0ab899279742eb" /></Relationships>
</file>