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50e1c781b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GYLDENLØWE KUNSTHANDEL AS</w:t>
      </w:r>
    </w:p>
    <w:sectPr>
      <w:headerReference xmlns:r="http://schemas.openxmlformats.org/officeDocument/2006/relationships" w:type="default" r:id="Rbb5f79c7d1e44640"/>
      <w:footerReference xmlns:r="http://schemas.openxmlformats.org/officeDocument/2006/relationships" w:type="default" r:id="R811094016076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GYLDENLØWE KUNSTHANDEL AS   ·   Org.nr 961 574 110   ·   Cecilie Thoresens vei 5   ·   1153 OSLO   ·   Tlf. 23 13 47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GYLDENLØWE KUNSTHANDEL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f79c7d1e44640" /><Relationship Type="http://schemas.openxmlformats.org/officeDocument/2006/relationships/footer" Target="/word/footer1.xml" Id="R8110940160764ef4" /></Relationships>
</file>