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bf4e43f56e3429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OPAL NATTLAND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Bergen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Bergen,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OPAL NATTLAND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bb6675cf07a04412"/>
      <w:footerReference xmlns:r="http://schemas.openxmlformats.org/officeDocument/2006/relationships" w:type="default" r:id="R096462574d4b4d7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OPAL NATTLAND AS   ·   Org.nr 961 826 837   ·   c/o Jan-Erik Kirkøen, Bruksenhetsnummer H101, Ole Irgens' vei 26   ·   5019 BERGEN   ·   Tlf. 55 31 43 65   ·   nattland@rema.no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OPAL NATTLAND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b6675cf07a04412" /><Relationship Type="http://schemas.openxmlformats.org/officeDocument/2006/relationships/footer" Target="/word/footer1.xml" Id="R096462574d4b4d75" /></Relationships>
</file>