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9af98b1b42499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OPAL NATTLAND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OPAL NATTLAND AS</w:t>
      </w:r>
    </w:p>
    <w:sectPr>
      <w:headerReference xmlns:r="http://schemas.openxmlformats.org/officeDocument/2006/relationships" w:type="default" r:id="Rb599be930b1e47ca"/>
      <w:footerReference xmlns:r="http://schemas.openxmlformats.org/officeDocument/2006/relationships" w:type="default" r:id="Rff05dc7b156646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OPAL NATTLAND AS   ·   Org.nr 961 826 837   ·   c/o Jan-Erik Kirkøen, Bruksenhetsnummer H101, Ole Irgens' vei 26   ·   5019 BERGEN   ·   Tlf. 55 31 43 65   ·   nattland@rema.no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OPAL NATTLAND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99be930b1e47ca" /><Relationship Type="http://schemas.openxmlformats.org/officeDocument/2006/relationships/footer" Target="/word/footer1.xml" Id="Rff05dc7b1566461c" /></Relationships>
</file>