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c8c5d583940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OPAL NATTLAND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OPAL NATTLAND AS</w:t>
      </w:r>
    </w:p>
    <w:sectPr>
      <w:headerReference xmlns:r="http://schemas.openxmlformats.org/officeDocument/2006/relationships" w:type="default" r:id="R1af4f308ef1648bc"/>
      <w:footerReference xmlns:r="http://schemas.openxmlformats.org/officeDocument/2006/relationships" w:type="default" r:id="R2da665249d064d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NATTLAND AS   ·   Org.nr 961 826 837   ·   c/o Jan-Erik Kirkøen, Bruksenhetsnummer H101, Ole Irgens' vei 26   ·   5019 BERGEN   ·   Tlf. 55 31 43 65   ·   nattland@rema.no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NATTLAND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4f308ef1648bc" /><Relationship Type="http://schemas.openxmlformats.org/officeDocument/2006/relationships/footer" Target="/word/footer1.xml" Id="R2da665249d064d82" /></Relationships>
</file>