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42cb312c9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aaceba464e4d45db"/>
      <w:footerReference xmlns:r="http://schemas.openxmlformats.org/officeDocument/2006/relationships" w:type="default" r:id="Rab849cf04277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eba464e4d45db" /><Relationship Type="http://schemas.openxmlformats.org/officeDocument/2006/relationships/footer" Target="/word/footer1.xml" Id="Rab849cf042774dc2" /></Relationships>
</file>