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35f65b603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2edd31869854b99"/>
      <w:footerReference xmlns:r="http://schemas.openxmlformats.org/officeDocument/2006/relationships" w:type="default" r:id="R28f91397b47c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dd31869854b99" /><Relationship Type="http://schemas.openxmlformats.org/officeDocument/2006/relationships/footer" Target="/word/footer1.xml" Id="R28f91397b47c4ec4" /></Relationships>
</file>