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208e32071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MELLEM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5419279928da495f"/>
      <w:footerReference xmlns:r="http://schemas.openxmlformats.org/officeDocument/2006/relationships" w:type="default" r:id="R9acbd202de9b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9279928da495f" /><Relationship Type="http://schemas.openxmlformats.org/officeDocument/2006/relationships/footer" Target="/word/footer1.xml" Id="R9acbd202de9b4d1c" /></Relationships>
</file>