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23ae69db114c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Karasjok,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KARASJOGA GIELDA / KARASJOK KOMMUNE</w:t>
      </w:r>
    </w:p>
    <w:sectPr>
      <w:headerReference xmlns:r="http://schemas.openxmlformats.org/officeDocument/2006/relationships" w:type="default" r:id="R9aa82d62b4044fdc"/>
      <w:footerReference xmlns:r="http://schemas.openxmlformats.org/officeDocument/2006/relationships" w:type="default" r:id="Rb75374d8e7d049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KARASJOGA GIELDA / KARASJOK KOMMUNE   ·   Org.nr 963 376 030   ·   Raddeviessogeaidnu 4   ·   9730 KARASJOK   ·   Tlf. 78 46 80 00   ·   postmottak@karasjok.kommune.no   ·   www.karasjok.kommune.no/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KARASJOGA GIELDA / KARASJOK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a82d62b4044fdc" /><Relationship Type="http://schemas.openxmlformats.org/officeDocument/2006/relationships/footer" Target="/word/footer1.xml" Id="Rb75374d8e7d0495b" /></Relationships>
</file>