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09eed8df1944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Uskedalen,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EIGEDOM AS</w:t>
      </w:r>
    </w:p>
    <w:sectPr>
      <w:headerReference xmlns:r="http://schemas.openxmlformats.org/officeDocument/2006/relationships" w:type="default" r:id="R90016772c75c4d5a"/>
      <w:footerReference xmlns:r="http://schemas.openxmlformats.org/officeDocument/2006/relationships" w:type="default" r:id="Rd179209b76bf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EIGEDOM AS   ·   Org.nr 963 804 725   ·   5463 USKEDALEN   ·   Tlf. 53 48 61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016772c75c4d5a" /><Relationship Type="http://schemas.openxmlformats.org/officeDocument/2006/relationships/footer" Target="/word/footer1.xml" Id="Rd179209b76bf4543" /></Relationships>
</file>