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fbf2af74b440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INVEST SANDEFJORD AS</w:t>
      </w:r>
    </w:p>
    <w:sectPr>
      <w:headerReference xmlns:r="http://schemas.openxmlformats.org/officeDocument/2006/relationships" w:type="default" r:id="R54435f1687274186"/>
      <w:footerReference xmlns:r="http://schemas.openxmlformats.org/officeDocument/2006/relationships" w:type="default" r:id="Re76d2a16b371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35f1687274186" /><Relationship Type="http://schemas.openxmlformats.org/officeDocument/2006/relationships/footer" Target="/word/footer1.xml" Id="Re76d2a16b3714bb2" /></Relationships>
</file>