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0b9e8abbc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RIISE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RIISE EIENDOM AS</w:t>
      </w:r>
    </w:p>
    <w:sectPr>
      <w:headerReference xmlns:r="http://schemas.openxmlformats.org/officeDocument/2006/relationships" w:type="default" r:id="Rfbea696c24f94f53"/>
      <w:footerReference xmlns:r="http://schemas.openxmlformats.org/officeDocument/2006/relationships" w:type="default" r:id="Rae6dd8784903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a696c24f94f53" /><Relationship Type="http://schemas.openxmlformats.org/officeDocument/2006/relationships/footer" Target="/word/footer1.xml" Id="Rae6dd87849034c76" /></Relationships>
</file>