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debc9952a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ea8a2f473beb4fab"/>
      <w:footerReference xmlns:r="http://schemas.openxmlformats.org/officeDocument/2006/relationships" w:type="default" r:id="Rac64f1da3804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a2f473beb4fab" /><Relationship Type="http://schemas.openxmlformats.org/officeDocument/2006/relationships/footer" Target="/word/footer1.xml" Id="Rac64f1da38044002" /></Relationships>
</file>