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a474c7f5044d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TOKKE KOMMUNE</w:t>
      </w:r>
    </w:p>
    <w:sectPr>
      <w:headerReference xmlns:r="http://schemas.openxmlformats.org/officeDocument/2006/relationships" w:type="default" r:id="R55b6c58ebac64097"/>
      <w:footerReference xmlns:r="http://schemas.openxmlformats.org/officeDocument/2006/relationships" w:type="default" r:id="R1baac57ee1f243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TOKKE KOMMUNE   ·   Org.nr 964 964 521   ·   Storvegen 60   ·   3880 DALEN   ·   Tlf. 35 07 52 00   ·   postmottak@tokke.kommune.no   ·   www.tokke.kommune.no/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TOKKE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b6c58ebac64097" /><Relationship Type="http://schemas.openxmlformats.org/officeDocument/2006/relationships/footer" Target="/word/footer1.xml" Id="R1baac57ee1f2437e" /></Relationships>
</file>