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788092570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e9d53f08f4d24801"/>
      <w:footerReference xmlns:r="http://schemas.openxmlformats.org/officeDocument/2006/relationships" w:type="default" r:id="R006efb909f3b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53f08f4d24801" /><Relationship Type="http://schemas.openxmlformats.org/officeDocument/2006/relationships/footer" Target="/word/footer1.xml" Id="R006efb909f3b453c" /></Relationships>
</file>