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f6df00eda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FRØYA KOMMUNE</w:t>
      </w:r>
    </w:p>
    <w:sectPr>
      <w:headerReference xmlns:r="http://schemas.openxmlformats.org/officeDocument/2006/relationships" w:type="default" r:id="Rffbcd790d7774f11"/>
      <w:footerReference xmlns:r="http://schemas.openxmlformats.org/officeDocument/2006/relationships" w:type="default" r:id="R1c26f4f67f68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FRØYA KOMMUNE   ·   Org.nr 964 982 597   ·   Herredshuset   ·   7260 SISTRANDA   ·   Tlf. 72 46 32 00   ·   postmottak@froya.kommune.no   ·   www.froya.kommune.no/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cd790d7774f11" /><Relationship Type="http://schemas.openxmlformats.org/officeDocument/2006/relationships/footer" Target="/word/footer1.xml" Id="R1c26f4f67f684014" /></Relationships>
</file>